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AD1" w:rsidRPr="006B3F39" w:rsidRDefault="009B4AD1" w:rsidP="009B4AD1">
      <w:pPr>
        <w:autoSpaceDE w:val="0"/>
        <w:autoSpaceDN w:val="0"/>
        <w:adjustRightInd w:val="0"/>
        <w:jc w:val="center"/>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株式会社</w:t>
      </w:r>
      <w:r w:rsidR="007C224A">
        <w:rPr>
          <w:rFonts w:asciiTheme="minorEastAsia" w:hAnsiTheme="minorEastAsia" w:cs="MS-Mincho" w:hint="eastAsia"/>
          <w:color w:val="000000"/>
          <w:kern w:val="0"/>
          <w:szCs w:val="21"/>
        </w:rPr>
        <w:t>○○</w:t>
      </w:r>
      <w:r w:rsidRPr="00430D09">
        <w:rPr>
          <w:rFonts w:asciiTheme="minorEastAsia" w:hAnsiTheme="minorEastAsia" w:cs="MS-Mincho" w:hint="eastAsia"/>
          <w:color w:val="000000"/>
          <w:kern w:val="0"/>
          <w:szCs w:val="21"/>
        </w:rPr>
        <w:t>定款</w:t>
      </w:r>
    </w:p>
    <w:p w:rsidR="009B4AD1" w:rsidRPr="006B3F39" w:rsidRDefault="009B4AD1" w:rsidP="009B4AD1">
      <w:pPr>
        <w:autoSpaceDE w:val="0"/>
        <w:autoSpaceDN w:val="0"/>
        <w:adjustRightInd w:val="0"/>
        <w:jc w:val="center"/>
        <w:rPr>
          <w:rFonts w:asciiTheme="minorEastAsia" w:hAnsiTheme="minorEastAsia" w:cs="MS-Mincho"/>
          <w:color w:val="000000"/>
          <w:kern w:val="0"/>
          <w:szCs w:val="21"/>
        </w:rPr>
      </w:pPr>
    </w:p>
    <w:p w:rsidR="009B4AD1" w:rsidRPr="006B3F39" w:rsidRDefault="009B4AD1" w:rsidP="009B4AD1">
      <w:pPr>
        <w:autoSpaceDE w:val="0"/>
        <w:autoSpaceDN w:val="0"/>
        <w:adjustRightInd w:val="0"/>
        <w:jc w:val="center"/>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第１章総則</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（商号）</w:t>
      </w:r>
    </w:p>
    <w:p w:rsidR="009B4AD1" w:rsidRPr="006B3F39" w:rsidRDefault="009B4AD1" w:rsidP="009B4AD1">
      <w:pPr>
        <w:autoSpaceDE w:val="0"/>
        <w:autoSpaceDN w:val="0"/>
        <w:adjustRightInd w:val="0"/>
        <w:jc w:val="left"/>
        <w:rPr>
          <w:rFonts w:asciiTheme="minorEastAsia" w:hAnsiTheme="minorEastAsia" w:cs="Times New Roman"/>
          <w:szCs w:val="21"/>
        </w:rPr>
      </w:pPr>
      <w:r w:rsidRPr="00430D09">
        <w:rPr>
          <w:rFonts w:asciiTheme="minorEastAsia" w:hAnsiTheme="minorEastAsia" w:cs="MS-Mincho" w:hint="eastAsia"/>
          <w:color w:val="000000"/>
          <w:kern w:val="0"/>
          <w:szCs w:val="21"/>
        </w:rPr>
        <w:t>第１条　当会社は，株式会社</w:t>
      </w:r>
      <w:r>
        <w:rPr>
          <w:rFonts w:asciiTheme="minorEastAsia" w:hAnsiTheme="minorEastAsia" w:cs="MS-Mincho" w:hint="eastAsia"/>
          <w:color w:val="000000"/>
          <w:kern w:val="0"/>
          <w:szCs w:val="21"/>
        </w:rPr>
        <w:t>○○</w:t>
      </w:r>
      <w:r w:rsidRPr="00430D09">
        <w:rPr>
          <w:rFonts w:asciiTheme="minorEastAsia" w:hAnsiTheme="minorEastAsia" w:cs="MS-Mincho" w:hint="eastAsia"/>
          <w:color w:val="000000"/>
          <w:kern w:val="0"/>
          <w:szCs w:val="21"/>
        </w:rPr>
        <w:t>と称し、</w:t>
      </w:r>
      <w:r w:rsidRPr="00430D09">
        <w:rPr>
          <w:rFonts w:asciiTheme="minorEastAsia" w:hAnsiTheme="minorEastAsia" w:cs="Times New Roman" w:hint="eastAsia"/>
          <w:szCs w:val="21"/>
        </w:rPr>
        <w:t>英文では</w:t>
      </w:r>
      <w:r>
        <w:rPr>
          <w:rFonts w:asciiTheme="minorEastAsia" w:hAnsiTheme="minorEastAsia" w:cs="Times New Roman" w:hint="eastAsia"/>
          <w:szCs w:val="21"/>
        </w:rPr>
        <w:t>○○</w:t>
      </w:r>
      <w:r w:rsidRPr="00430D09">
        <w:rPr>
          <w:rFonts w:asciiTheme="minorEastAsia" w:hAnsiTheme="minorEastAsia" w:cs="Times New Roman"/>
          <w:szCs w:val="21"/>
        </w:rPr>
        <w:t>と表記する。</w:t>
      </w:r>
    </w:p>
    <w:p w:rsidR="009B4AD1" w:rsidRDefault="009B4AD1" w:rsidP="009B4AD1">
      <w:pPr>
        <w:autoSpaceDE w:val="0"/>
        <w:autoSpaceDN w:val="0"/>
        <w:adjustRightInd w:val="0"/>
        <w:jc w:val="left"/>
        <w:rPr>
          <w:rFonts w:asciiTheme="minorEastAsia" w:hAnsiTheme="minorEastAsia" w:cs="MS-Mincho"/>
          <w:color w:val="FF0000"/>
          <w:kern w:val="0"/>
          <w:szCs w:val="21"/>
        </w:rPr>
      </w:pPr>
      <w:r w:rsidRPr="00430D09">
        <w:rPr>
          <w:rFonts w:asciiTheme="minorEastAsia" w:hAnsiTheme="minorEastAsia" w:cs="MS-Mincho" w:hint="eastAsia"/>
          <w:color w:val="000000"/>
          <w:kern w:val="0"/>
          <w:szCs w:val="21"/>
        </w:rPr>
        <w:t>（目的）</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第２条　当会社は，次の事業を営むことを目的とする。</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①</w:t>
      </w:r>
      <w:r>
        <w:rPr>
          <w:rFonts w:asciiTheme="minorEastAsia" w:hAnsiTheme="minorEastAsia" w:cs="MS-Mincho" w:hint="eastAsia"/>
          <w:color w:val="000000"/>
          <w:kern w:val="0"/>
          <w:szCs w:val="21"/>
        </w:rPr>
        <w:t>○○</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②</w:t>
      </w:r>
      <w:r>
        <w:rPr>
          <w:rFonts w:asciiTheme="minorEastAsia" w:hAnsiTheme="minorEastAsia" w:cs="MS-Mincho" w:hint="eastAsia"/>
          <w:color w:val="000000"/>
          <w:kern w:val="0"/>
          <w:szCs w:val="21"/>
        </w:rPr>
        <w:t>○○</w:t>
      </w:r>
    </w:p>
    <w:p w:rsidR="009B4AD1"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③</w:t>
      </w:r>
      <w:r>
        <w:rPr>
          <w:rFonts w:asciiTheme="minorEastAsia" w:hAnsiTheme="minorEastAsia" w:cs="MS-Mincho" w:hint="eastAsia"/>
          <w:color w:val="000000"/>
          <w:kern w:val="0"/>
          <w:szCs w:val="21"/>
        </w:rPr>
        <w:t>○○</w:t>
      </w:r>
    </w:p>
    <w:p w:rsidR="009B4AD1"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④前各号に附帯または関連する一切の業務</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（本店の所在地）</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第３条　当会社は，本店を</w:t>
      </w:r>
      <w:r>
        <w:rPr>
          <w:rFonts w:asciiTheme="minorEastAsia" w:hAnsiTheme="minorEastAsia" w:cs="MS-Mincho" w:hint="eastAsia"/>
          <w:color w:val="000000"/>
          <w:kern w:val="0"/>
          <w:szCs w:val="21"/>
        </w:rPr>
        <w:t>○○県○○市</w:t>
      </w:r>
      <w:r w:rsidRPr="00430D09">
        <w:rPr>
          <w:rFonts w:asciiTheme="minorEastAsia" w:hAnsiTheme="minorEastAsia" w:cs="MS-Mincho" w:hint="eastAsia"/>
          <w:color w:val="000000"/>
          <w:kern w:val="0"/>
          <w:szCs w:val="21"/>
        </w:rPr>
        <w:t>に置く。</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（公告の方法）</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第４条　当会社の公告は，官報に掲載してする。</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p>
    <w:p w:rsidR="009B4AD1" w:rsidRPr="006B3F39" w:rsidRDefault="009B4AD1" w:rsidP="009B4AD1">
      <w:pPr>
        <w:autoSpaceDE w:val="0"/>
        <w:autoSpaceDN w:val="0"/>
        <w:adjustRightInd w:val="0"/>
        <w:jc w:val="center"/>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第２章株式</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（発行可能株式総数）</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第５条　当会社の発行可能株式総数は，</w:t>
      </w:r>
      <w:r>
        <w:rPr>
          <w:rFonts w:asciiTheme="minorEastAsia" w:hAnsiTheme="minorEastAsia" w:cs="MS-Mincho" w:hint="eastAsia"/>
          <w:color w:val="000000"/>
          <w:kern w:val="0"/>
          <w:szCs w:val="21"/>
        </w:rPr>
        <w:t>○○</w:t>
      </w:r>
      <w:r w:rsidRPr="00430D09">
        <w:rPr>
          <w:rFonts w:asciiTheme="minorEastAsia" w:hAnsiTheme="minorEastAsia" w:cs="MS-Mincho"/>
          <w:color w:val="000000"/>
          <w:kern w:val="0"/>
          <w:szCs w:val="21"/>
        </w:rPr>
        <w:t>株とする。</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（株券の発行）</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第６条　当会社の発行する株式については，株券を発行しない。</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（株式の譲渡制限）</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第７条　当会社の株式を譲渡により取得するには，株主総会の承認を受けなければならない。</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（株主名簿記載事項の記載又は記録の請求）</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第８条　当会社の株式取得者が株主名簿記載事項を株主名簿に記載又は記録することを請求するには，株式取得者とその取得した株式の株主として株主名簿に記載され，若しくは記録された者又はその相続人その他の一般承継人が当会社所定の書式による請求書に署名又は記名押印し，共同して請求しなければならない。</w:t>
      </w:r>
    </w:p>
    <w:p w:rsidR="009B4AD1" w:rsidRPr="006B3F39" w:rsidRDefault="009B4AD1" w:rsidP="009B4AD1">
      <w:pPr>
        <w:autoSpaceDE w:val="0"/>
        <w:autoSpaceDN w:val="0"/>
        <w:adjustRightInd w:val="0"/>
        <w:jc w:val="left"/>
        <w:rPr>
          <w:rFonts w:asciiTheme="minorEastAsia" w:hAnsiTheme="minorEastAsia" w:cs="MS-Mincho"/>
          <w:color w:val="FF0000"/>
          <w:kern w:val="0"/>
          <w:szCs w:val="21"/>
        </w:rPr>
      </w:pPr>
      <w:r w:rsidRPr="00430D09">
        <w:rPr>
          <w:rFonts w:asciiTheme="minorEastAsia" w:hAnsiTheme="minorEastAsia" w:cs="MS-Mincho" w:hint="eastAsia"/>
          <w:color w:val="000000"/>
          <w:kern w:val="0"/>
          <w:szCs w:val="21"/>
        </w:rPr>
        <w:t>２</w:t>
      </w:r>
      <w:r w:rsidRPr="00430D09">
        <w:rPr>
          <w:rFonts w:asciiTheme="minorEastAsia" w:hAnsiTheme="minorEastAsia" w:cs="MS-Mincho"/>
          <w:color w:val="000000"/>
          <w:kern w:val="0"/>
          <w:szCs w:val="21"/>
        </w:rPr>
        <w:t xml:space="preserve"> </w:t>
      </w:r>
      <w:r w:rsidRPr="00430D09">
        <w:rPr>
          <w:rFonts w:asciiTheme="minorEastAsia" w:hAnsiTheme="minorEastAsia" w:cs="MS-Mincho" w:hint="eastAsia"/>
          <w:color w:val="000000"/>
          <w:kern w:val="0"/>
          <w:szCs w:val="21"/>
        </w:rPr>
        <w:t>前項の規定にかかわらず，利害関係人の利益を害するおそれがないものとして法務省令に定める場合には，株式取得者が単独で株主名簿記載事項を株主名簿に記載又は記録することを請求することができる。</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（質権の登録及び信託財産の表示）</w:t>
      </w:r>
    </w:p>
    <w:p w:rsidR="009B4AD1"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第９条　当会社の株式につき質権の登録又は信託財産の表示を請求するには，当会社所定の書式による請求書に署名又は記名押印したものを提出しなければならない。その登録又は表示の抹消についても，同様とする。</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lastRenderedPageBreak/>
        <w:t>（手数料）</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第</w:t>
      </w:r>
      <w:r w:rsidRPr="00430D09">
        <w:rPr>
          <w:rFonts w:asciiTheme="minorEastAsia" w:hAnsiTheme="minorEastAsia" w:cs="MS-Mincho"/>
          <w:color w:val="000000"/>
          <w:kern w:val="0"/>
          <w:szCs w:val="21"/>
        </w:rPr>
        <w:t>10</w:t>
      </w:r>
      <w:r w:rsidRPr="00430D09">
        <w:rPr>
          <w:rFonts w:asciiTheme="minorEastAsia" w:hAnsiTheme="minorEastAsia" w:cs="MS-Mincho" w:hint="eastAsia"/>
          <w:color w:val="000000"/>
          <w:kern w:val="0"/>
          <w:szCs w:val="21"/>
        </w:rPr>
        <w:t>条　前２条に定める請求をする場合には，当会社所定の手数料を支払わなければならない。</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（基準日）</w:t>
      </w:r>
    </w:p>
    <w:p w:rsidR="009B4AD1"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第</w:t>
      </w:r>
      <w:r w:rsidRPr="00430D09">
        <w:rPr>
          <w:rFonts w:asciiTheme="minorEastAsia" w:hAnsiTheme="minorEastAsia" w:cs="MS-Mincho"/>
          <w:color w:val="000000"/>
          <w:kern w:val="0"/>
          <w:szCs w:val="21"/>
        </w:rPr>
        <w:t>11</w:t>
      </w:r>
      <w:r w:rsidRPr="00430D09">
        <w:rPr>
          <w:rFonts w:asciiTheme="minorEastAsia" w:hAnsiTheme="minorEastAsia" w:cs="MS-Mincho" w:hint="eastAsia"/>
          <w:color w:val="000000"/>
          <w:kern w:val="0"/>
          <w:szCs w:val="21"/>
        </w:rPr>
        <w:t>条　当会社は，毎事業年度末日の最終株主名簿に記載又は記録された議決権を有する株主（以下，「基準日株主」という。）をもって，その事業年度に関する定時株主総会において権利行使すべき株主とする。ただし，当該基準日株主の権利を害しない場合には，当会社は，基準日後に，募集株式の発行，合併，株式交換又は吸収分割等により株式を取得した者の全部又は一部を，当該定時株主総会において権利を行使することができる株主と定めることができる。</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２</w:t>
      </w:r>
      <w:r w:rsidRPr="00430D09">
        <w:rPr>
          <w:rFonts w:asciiTheme="minorEastAsia" w:hAnsiTheme="minorEastAsia" w:cs="MS-Mincho"/>
          <w:color w:val="000000"/>
          <w:kern w:val="0"/>
          <w:szCs w:val="21"/>
        </w:rPr>
        <w:t xml:space="preserve"> </w:t>
      </w:r>
      <w:r w:rsidRPr="00430D09">
        <w:rPr>
          <w:rFonts w:asciiTheme="minorEastAsia" w:hAnsiTheme="minorEastAsia" w:cs="MS-Mincho" w:hint="eastAsia"/>
          <w:color w:val="000000"/>
          <w:kern w:val="0"/>
          <w:szCs w:val="21"/>
        </w:rPr>
        <w:t>前項のほか，株主又は登録株式質権者として権利を行使すべき者を確定するため必要があるときは，取締役の決定により，臨時に基準日を定めることができる。ただし，この場合には，その日を２週間前までに公告するものとする。</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（株主の住所等の届出）</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第</w:t>
      </w:r>
      <w:r w:rsidRPr="00430D09">
        <w:rPr>
          <w:rFonts w:asciiTheme="minorEastAsia" w:hAnsiTheme="minorEastAsia" w:cs="MS-Mincho"/>
          <w:color w:val="000000"/>
          <w:kern w:val="0"/>
          <w:szCs w:val="21"/>
        </w:rPr>
        <w:t>12</w:t>
      </w:r>
      <w:r w:rsidRPr="00430D09">
        <w:rPr>
          <w:rFonts w:asciiTheme="minorEastAsia" w:hAnsiTheme="minorEastAsia" w:cs="MS-Mincho" w:hint="eastAsia"/>
          <w:color w:val="000000"/>
          <w:kern w:val="0"/>
          <w:szCs w:val="21"/>
        </w:rPr>
        <w:t>条当会社の株主及び登録株式質権者又はその法定代理人若しくは代表者は，当会社所定の書式により，その氏名，住所及び印鑑を当会社に届け出なければならない。届出事項に変更が生じた場合における，その事項についても同様とする。</w:t>
      </w:r>
    </w:p>
    <w:p w:rsidR="009B4AD1" w:rsidRPr="006B3F39" w:rsidRDefault="009B4AD1" w:rsidP="009B4AD1">
      <w:pPr>
        <w:autoSpaceDE w:val="0"/>
        <w:autoSpaceDN w:val="0"/>
        <w:adjustRightInd w:val="0"/>
        <w:jc w:val="center"/>
        <w:rPr>
          <w:rFonts w:asciiTheme="minorEastAsia" w:hAnsiTheme="minorEastAsia" w:cs="MS-Mincho"/>
          <w:color w:val="000000"/>
          <w:kern w:val="0"/>
          <w:szCs w:val="21"/>
        </w:rPr>
      </w:pPr>
    </w:p>
    <w:p w:rsidR="009B4AD1" w:rsidRPr="006B3F39" w:rsidRDefault="009B4AD1" w:rsidP="009B4AD1">
      <w:pPr>
        <w:autoSpaceDE w:val="0"/>
        <w:autoSpaceDN w:val="0"/>
        <w:adjustRightInd w:val="0"/>
        <w:jc w:val="center"/>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第３章株主総会</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（招集）</w:t>
      </w:r>
    </w:p>
    <w:p w:rsidR="009B4AD1" w:rsidRPr="006B3F39" w:rsidRDefault="009B4AD1" w:rsidP="009B4AD1">
      <w:pPr>
        <w:autoSpaceDE w:val="0"/>
        <w:autoSpaceDN w:val="0"/>
        <w:adjustRightInd w:val="0"/>
        <w:jc w:val="left"/>
        <w:rPr>
          <w:rFonts w:asciiTheme="minorEastAsia" w:hAnsiTheme="minorEastAsia" w:cs="MS-Mincho"/>
          <w:color w:val="FF0000"/>
          <w:kern w:val="0"/>
          <w:szCs w:val="21"/>
        </w:rPr>
      </w:pPr>
      <w:r w:rsidRPr="00430D09">
        <w:rPr>
          <w:rFonts w:asciiTheme="minorEastAsia" w:hAnsiTheme="minorEastAsia" w:cs="MS-Mincho" w:hint="eastAsia"/>
          <w:color w:val="000000"/>
          <w:kern w:val="0"/>
          <w:szCs w:val="21"/>
        </w:rPr>
        <w:t>第</w:t>
      </w:r>
      <w:r w:rsidRPr="00430D09">
        <w:rPr>
          <w:rFonts w:asciiTheme="minorEastAsia" w:hAnsiTheme="minorEastAsia" w:cs="MS-Mincho"/>
          <w:color w:val="000000"/>
          <w:kern w:val="0"/>
          <w:szCs w:val="21"/>
        </w:rPr>
        <w:t>13</w:t>
      </w:r>
      <w:r w:rsidRPr="00430D09">
        <w:rPr>
          <w:rFonts w:asciiTheme="minorEastAsia" w:hAnsiTheme="minorEastAsia" w:cs="MS-Mincho" w:hint="eastAsia"/>
          <w:color w:val="000000"/>
          <w:kern w:val="0"/>
          <w:szCs w:val="21"/>
        </w:rPr>
        <w:t>条当会社の定時株主総会は，毎事業年度末日の翌日から３か月以内に招集し，臨時総会は，その必要がある場合に随時これを招集する。</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２</w:t>
      </w:r>
      <w:r w:rsidRPr="00430D09">
        <w:rPr>
          <w:rFonts w:asciiTheme="minorEastAsia" w:hAnsiTheme="minorEastAsia" w:cs="MS-Mincho"/>
          <w:color w:val="000000"/>
          <w:kern w:val="0"/>
          <w:szCs w:val="21"/>
        </w:rPr>
        <w:t xml:space="preserve"> </w:t>
      </w:r>
      <w:r w:rsidRPr="00430D09">
        <w:rPr>
          <w:rFonts w:asciiTheme="minorEastAsia" w:hAnsiTheme="minorEastAsia" w:cs="MS-Mincho" w:hint="eastAsia"/>
          <w:color w:val="000000"/>
          <w:kern w:val="0"/>
          <w:szCs w:val="21"/>
        </w:rPr>
        <w:t>株主総会を招集するには，会日より１週間前までに，議決権を行使することができる株主に対して招集通知を発するものとする。</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（議長）</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第</w:t>
      </w:r>
      <w:r w:rsidRPr="00430D09">
        <w:rPr>
          <w:rFonts w:asciiTheme="minorEastAsia" w:hAnsiTheme="minorEastAsia" w:cs="MS-Mincho"/>
          <w:color w:val="000000"/>
          <w:kern w:val="0"/>
          <w:szCs w:val="21"/>
        </w:rPr>
        <w:t>14</w:t>
      </w:r>
      <w:r w:rsidRPr="00430D09">
        <w:rPr>
          <w:rFonts w:asciiTheme="minorEastAsia" w:hAnsiTheme="minorEastAsia" w:cs="MS-Mincho" w:hint="eastAsia"/>
          <w:color w:val="000000"/>
          <w:kern w:val="0"/>
          <w:szCs w:val="21"/>
        </w:rPr>
        <w:t>条株主総会の議長は，代表取締役社長がこれにあたる。代表取締役社長に事故があるときは，あらかじめ代表取締役社長の定めた順序により他の取締役がこれに代わる。</w:t>
      </w:r>
    </w:p>
    <w:p w:rsidR="009B4AD1" w:rsidRDefault="009B4AD1" w:rsidP="009B4AD1">
      <w:pPr>
        <w:autoSpaceDE w:val="0"/>
        <w:autoSpaceDN w:val="0"/>
        <w:adjustRightInd w:val="0"/>
        <w:jc w:val="left"/>
        <w:rPr>
          <w:rFonts w:asciiTheme="minorEastAsia" w:hAnsiTheme="minorEastAsia" w:cs="MS-Mincho"/>
          <w:color w:val="FF0000"/>
          <w:kern w:val="0"/>
          <w:szCs w:val="21"/>
        </w:rPr>
      </w:pPr>
      <w:r w:rsidRPr="00430D09">
        <w:rPr>
          <w:rFonts w:asciiTheme="minorEastAsia" w:hAnsiTheme="minorEastAsia" w:cs="MS-Mincho" w:hint="eastAsia"/>
          <w:color w:val="000000"/>
          <w:kern w:val="0"/>
          <w:szCs w:val="21"/>
        </w:rPr>
        <w:t>（決議）</w:t>
      </w:r>
    </w:p>
    <w:p w:rsidR="009B4AD1" w:rsidRPr="006B3F39" w:rsidRDefault="009B4AD1" w:rsidP="009B4AD1">
      <w:pPr>
        <w:autoSpaceDE w:val="0"/>
        <w:autoSpaceDN w:val="0"/>
        <w:adjustRightInd w:val="0"/>
        <w:jc w:val="left"/>
        <w:rPr>
          <w:rFonts w:asciiTheme="minorEastAsia" w:hAnsiTheme="minorEastAsia" w:cs="MS-Mincho"/>
          <w:color w:val="FF0000"/>
          <w:kern w:val="0"/>
          <w:szCs w:val="21"/>
        </w:rPr>
      </w:pPr>
      <w:r w:rsidRPr="00430D09">
        <w:rPr>
          <w:rFonts w:asciiTheme="minorEastAsia" w:hAnsiTheme="minorEastAsia" w:cs="MS-Mincho" w:hint="eastAsia"/>
          <w:color w:val="000000"/>
          <w:kern w:val="0"/>
          <w:szCs w:val="21"/>
        </w:rPr>
        <w:t>第</w:t>
      </w:r>
      <w:r w:rsidRPr="00430D09">
        <w:rPr>
          <w:rFonts w:asciiTheme="minorEastAsia" w:hAnsiTheme="minorEastAsia" w:cs="MS-Mincho"/>
          <w:color w:val="000000"/>
          <w:kern w:val="0"/>
          <w:szCs w:val="21"/>
        </w:rPr>
        <w:t>15</w:t>
      </w:r>
      <w:r w:rsidRPr="00430D09">
        <w:rPr>
          <w:rFonts w:asciiTheme="minorEastAsia" w:hAnsiTheme="minorEastAsia" w:cs="MS-Mincho" w:hint="eastAsia"/>
          <w:color w:val="000000"/>
          <w:kern w:val="0"/>
          <w:szCs w:val="21"/>
        </w:rPr>
        <w:t>条　株主総会の決議は，法令又は定款に別段の定めがある場合のほか，出席した議決権のある株主の議決権の過半数をもって決する。</w:t>
      </w:r>
    </w:p>
    <w:p w:rsidR="009B4AD1"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２</w:t>
      </w:r>
      <w:r w:rsidRPr="00430D09">
        <w:rPr>
          <w:rFonts w:asciiTheme="minorEastAsia" w:hAnsiTheme="minorEastAsia" w:cs="MS-Mincho"/>
          <w:color w:val="000000"/>
          <w:kern w:val="0"/>
          <w:szCs w:val="21"/>
        </w:rPr>
        <w:t xml:space="preserve"> </w:t>
      </w:r>
      <w:r w:rsidRPr="00430D09">
        <w:rPr>
          <w:rFonts w:asciiTheme="minorEastAsia" w:hAnsiTheme="minorEastAsia" w:cs="MS-Mincho" w:hint="eastAsia"/>
          <w:color w:val="000000"/>
          <w:kern w:val="0"/>
          <w:szCs w:val="21"/>
        </w:rPr>
        <w:t>会社法第３０９条第２項に定める決議は，議決権を行使することができる株主の議決権の３分の１以上を有する株主が出席し，出席した当該株主の議決権の３分の２以上に当たる多数をもって行う。</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（議決権の代理行使）</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第</w:t>
      </w:r>
      <w:r w:rsidRPr="00430D09">
        <w:rPr>
          <w:rFonts w:asciiTheme="minorEastAsia" w:hAnsiTheme="minorEastAsia" w:cs="MS-Mincho"/>
          <w:color w:val="000000"/>
          <w:kern w:val="0"/>
          <w:szCs w:val="21"/>
        </w:rPr>
        <w:t>16</w:t>
      </w:r>
      <w:r w:rsidRPr="00430D09">
        <w:rPr>
          <w:rFonts w:asciiTheme="minorEastAsia" w:hAnsiTheme="minorEastAsia" w:cs="MS-Mincho" w:hint="eastAsia"/>
          <w:color w:val="000000"/>
          <w:kern w:val="0"/>
          <w:szCs w:val="21"/>
        </w:rPr>
        <w:t>条　株主又はその法定代理人は，当会社の議決権を有する株主又は親族を代理人として，議決権を行使することができる。ただし，この場合には，総会ごとに代理権を証する</w:t>
      </w:r>
      <w:r w:rsidRPr="00430D09">
        <w:rPr>
          <w:rFonts w:asciiTheme="minorEastAsia" w:hAnsiTheme="minorEastAsia" w:cs="MS-Mincho" w:hint="eastAsia"/>
          <w:color w:val="000000"/>
          <w:kern w:val="0"/>
          <w:szCs w:val="21"/>
        </w:rPr>
        <w:lastRenderedPageBreak/>
        <w:t>書面を提出しなければならない。</w:t>
      </w:r>
    </w:p>
    <w:p w:rsidR="009B4AD1" w:rsidRPr="006B3F39" w:rsidRDefault="009B4AD1" w:rsidP="009B4AD1">
      <w:pPr>
        <w:autoSpaceDE w:val="0"/>
        <w:autoSpaceDN w:val="0"/>
        <w:adjustRightInd w:val="0"/>
        <w:jc w:val="center"/>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第４章取締役</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（取締役の員数）</w:t>
      </w:r>
    </w:p>
    <w:p w:rsidR="009B4AD1" w:rsidRPr="006B3F39" w:rsidRDefault="009B4AD1" w:rsidP="009B4AD1">
      <w:pPr>
        <w:autoSpaceDE w:val="0"/>
        <w:autoSpaceDN w:val="0"/>
        <w:adjustRightInd w:val="0"/>
        <w:jc w:val="left"/>
        <w:rPr>
          <w:rFonts w:asciiTheme="minorEastAsia" w:hAnsiTheme="minorEastAsia" w:cs="MS-Mincho"/>
          <w:color w:val="FF0000"/>
          <w:kern w:val="0"/>
          <w:szCs w:val="21"/>
        </w:rPr>
      </w:pPr>
      <w:r w:rsidRPr="00430D09">
        <w:rPr>
          <w:rFonts w:asciiTheme="minorEastAsia" w:hAnsiTheme="minorEastAsia" w:cs="MS-Mincho" w:hint="eastAsia"/>
          <w:color w:val="000000"/>
          <w:kern w:val="0"/>
          <w:szCs w:val="21"/>
        </w:rPr>
        <w:t>第</w:t>
      </w:r>
      <w:r w:rsidRPr="00430D09">
        <w:rPr>
          <w:rFonts w:asciiTheme="minorEastAsia" w:hAnsiTheme="minorEastAsia" w:cs="MS-Mincho"/>
          <w:color w:val="000000"/>
          <w:kern w:val="0"/>
          <w:szCs w:val="21"/>
        </w:rPr>
        <w:t>17</w:t>
      </w:r>
      <w:r w:rsidRPr="00430D09">
        <w:rPr>
          <w:rFonts w:asciiTheme="minorEastAsia" w:hAnsiTheme="minorEastAsia" w:cs="MS-Mincho" w:hint="eastAsia"/>
          <w:color w:val="000000"/>
          <w:kern w:val="0"/>
          <w:szCs w:val="21"/>
        </w:rPr>
        <w:t>条　当会社の取締役は</w:t>
      </w:r>
      <w:r>
        <w:rPr>
          <w:rFonts w:asciiTheme="minorEastAsia" w:hAnsiTheme="minorEastAsia" w:cs="MS-Mincho" w:hint="eastAsia"/>
          <w:color w:val="000000"/>
          <w:kern w:val="0"/>
          <w:szCs w:val="21"/>
        </w:rPr>
        <w:t>○</w:t>
      </w:r>
      <w:r w:rsidRPr="00430D09">
        <w:rPr>
          <w:rFonts w:asciiTheme="minorEastAsia" w:hAnsiTheme="minorEastAsia" w:cs="MS-Mincho" w:hint="eastAsia"/>
          <w:color w:val="000000"/>
          <w:kern w:val="0"/>
          <w:szCs w:val="21"/>
        </w:rPr>
        <w:t>名以内とする。</w:t>
      </w:r>
    </w:p>
    <w:p w:rsidR="009B4AD1"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（取締役の選任）</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第</w:t>
      </w:r>
      <w:r w:rsidRPr="00430D09">
        <w:rPr>
          <w:rFonts w:asciiTheme="minorEastAsia" w:hAnsiTheme="minorEastAsia" w:cs="MS-Mincho"/>
          <w:color w:val="000000"/>
          <w:kern w:val="0"/>
          <w:szCs w:val="21"/>
        </w:rPr>
        <w:t>18</w:t>
      </w:r>
      <w:r w:rsidRPr="00430D09">
        <w:rPr>
          <w:rFonts w:asciiTheme="minorEastAsia" w:hAnsiTheme="minorEastAsia" w:cs="MS-Mincho" w:hint="eastAsia"/>
          <w:color w:val="000000"/>
          <w:kern w:val="0"/>
          <w:szCs w:val="21"/>
        </w:rPr>
        <w:t>条　当会社の取締役は，株主総会において議決権を行使することができる株主の議決権の３分の１以上を有する株主が出席し，その議決権の過半数の決議によって選任する。</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２</w:t>
      </w:r>
      <w:r w:rsidRPr="00430D09">
        <w:rPr>
          <w:rFonts w:asciiTheme="minorEastAsia" w:hAnsiTheme="minorEastAsia" w:cs="MS-Mincho"/>
          <w:color w:val="000000"/>
          <w:kern w:val="0"/>
          <w:szCs w:val="21"/>
        </w:rPr>
        <w:t xml:space="preserve"> </w:t>
      </w:r>
      <w:r w:rsidRPr="00430D09">
        <w:rPr>
          <w:rFonts w:asciiTheme="minorEastAsia" w:hAnsiTheme="minorEastAsia" w:cs="MS-Mincho" w:hint="eastAsia"/>
          <w:color w:val="000000"/>
          <w:kern w:val="0"/>
          <w:szCs w:val="21"/>
        </w:rPr>
        <w:t>取締役の選任については，累積投票によらないものとする。</w:t>
      </w:r>
    </w:p>
    <w:p w:rsidR="009B4AD1"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（取締役の任期）</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第</w:t>
      </w:r>
      <w:r w:rsidRPr="00430D09">
        <w:rPr>
          <w:rFonts w:asciiTheme="minorEastAsia" w:hAnsiTheme="minorEastAsia" w:cs="MS-Mincho"/>
          <w:color w:val="000000"/>
          <w:kern w:val="0"/>
          <w:szCs w:val="21"/>
        </w:rPr>
        <w:t>19</w:t>
      </w:r>
      <w:r w:rsidRPr="00430D09">
        <w:rPr>
          <w:rFonts w:asciiTheme="minorEastAsia" w:hAnsiTheme="minorEastAsia" w:cs="MS-Mincho" w:hint="eastAsia"/>
          <w:color w:val="000000"/>
          <w:kern w:val="0"/>
          <w:szCs w:val="21"/>
        </w:rPr>
        <w:t>条　取締役の任期はその選任後</w:t>
      </w:r>
      <w:r>
        <w:rPr>
          <w:rFonts w:asciiTheme="minorEastAsia" w:hAnsiTheme="minorEastAsia" w:cs="MS-Mincho" w:hint="eastAsia"/>
          <w:color w:val="000000"/>
          <w:kern w:val="0"/>
          <w:szCs w:val="21"/>
        </w:rPr>
        <w:t>○</w:t>
      </w:r>
      <w:r w:rsidRPr="00430D09">
        <w:rPr>
          <w:rFonts w:asciiTheme="minorEastAsia" w:hAnsiTheme="minorEastAsia" w:cs="MS-Mincho" w:hint="eastAsia"/>
          <w:color w:val="000000"/>
          <w:kern w:val="0"/>
          <w:szCs w:val="21"/>
        </w:rPr>
        <w:t>年以内に終了する事業年度のうち最終のものに関する定時株主総会の終結の時までとする。</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２</w:t>
      </w:r>
      <w:r w:rsidRPr="00430D09">
        <w:rPr>
          <w:rFonts w:asciiTheme="minorEastAsia" w:hAnsiTheme="minorEastAsia" w:cs="MS-Mincho"/>
          <w:color w:val="000000"/>
          <w:kern w:val="0"/>
          <w:szCs w:val="21"/>
        </w:rPr>
        <w:t xml:space="preserve"> </w:t>
      </w:r>
      <w:r w:rsidRPr="00430D09">
        <w:rPr>
          <w:rFonts w:asciiTheme="minorEastAsia" w:hAnsiTheme="minorEastAsia" w:cs="MS-Mincho" w:hint="eastAsia"/>
          <w:color w:val="000000"/>
          <w:kern w:val="0"/>
          <w:szCs w:val="21"/>
        </w:rPr>
        <w:t>補欠又は増員により選任された取締役の任期は，前任者又は他の在任取締役の任期の残存期間と同一とする。</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（代表取締役及び社長）</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第</w:t>
      </w:r>
      <w:r w:rsidRPr="00430D09">
        <w:rPr>
          <w:rFonts w:asciiTheme="minorEastAsia" w:hAnsiTheme="minorEastAsia" w:cs="MS-Mincho"/>
          <w:color w:val="000000"/>
          <w:kern w:val="0"/>
          <w:szCs w:val="21"/>
        </w:rPr>
        <w:t>20</w:t>
      </w:r>
      <w:r w:rsidRPr="00430D09">
        <w:rPr>
          <w:rFonts w:asciiTheme="minorEastAsia" w:hAnsiTheme="minorEastAsia" w:cs="MS-Mincho" w:hint="eastAsia"/>
          <w:color w:val="000000"/>
          <w:kern w:val="0"/>
          <w:szCs w:val="21"/>
        </w:rPr>
        <w:t>条　取締役を２名以上置く場合には，取締役の互選により，代表取締役１名を定める。２</w:t>
      </w:r>
      <w:r w:rsidRPr="00430D09">
        <w:rPr>
          <w:rFonts w:asciiTheme="minorEastAsia" w:hAnsiTheme="minorEastAsia" w:cs="MS-Mincho"/>
          <w:color w:val="000000"/>
          <w:kern w:val="0"/>
          <w:szCs w:val="21"/>
        </w:rPr>
        <w:t xml:space="preserve"> </w:t>
      </w:r>
      <w:r w:rsidRPr="00430D09">
        <w:rPr>
          <w:rFonts w:asciiTheme="minorEastAsia" w:hAnsiTheme="minorEastAsia" w:cs="MS-Mincho" w:hint="eastAsia"/>
          <w:color w:val="000000"/>
          <w:kern w:val="0"/>
          <w:szCs w:val="21"/>
        </w:rPr>
        <w:t>代表取締役は，社長とし，当会社を代表する。</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３</w:t>
      </w:r>
      <w:r w:rsidRPr="00430D09">
        <w:rPr>
          <w:rFonts w:asciiTheme="minorEastAsia" w:hAnsiTheme="minorEastAsia" w:cs="MS-Mincho"/>
          <w:color w:val="000000"/>
          <w:kern w:val="0"/>
          <w:szCs w:val="21"/>
        </w:rPr>
        <w:t xml:space="preserve"> </w:t>
      </w:r>
      <w:r w:rsidRPr="00430D09">
        <w:rPr>
          <w:rFonts w:asciiTheme="minorEastAsia" w:hAnsiTheme="minorEastAsia" w:cs="MS-Mincho" w:hint="eastAsia"/>
          <w:color w:val="000000"/>
          <w:kern w:val="0"/>
          <w:szCs w:val="21"/>
        </w:rPr>
        <w:t>当会社の業務は，代表取締役社長が執行する。</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（報酬及び退職慰労金）</w:t>
      </w:r>
    </w:p>
    <w:p w:rsidR="009B4AD1"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第</w:t>
      </w:r>
      <w:r w:rsidRPr="00430D09">
        <w:rPr>
          <w:rFonts w:asciiTheme="minorEastAsia" w:hAnsiTheme="minorEastAsia" w:cs="MS-Mincho"/>
          <w:color w:val="000000"/>
          <w:kern w:val="0"/>
          <w:szCs w:val="21"/>
        </w:rPr>
        <w:t>21</w:t>
      </w:r>
      <w:r w:rsidRPr="00430D09">
        <w:rPr>
          <w:rFonts w:asciiTheme="minorEastAsia" w:hAnsiTheme="minorEastAsia" w:cs="MS-Mincho" w:hint="eastAsia"/>
          <w:color w:val="000000"/>
          <w:kern w:val="0"/>
          <w:szCs w:val="21"/>
        </w:rPr>
        <w:t>条　取締役の報酬及び退職慰労金はそれぞれ株主総会の決議をもって定める。</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p>
    <w:p w:rsidR="009B4AD1" w:rsidRPr="006B3F39" w:rsidRDefault="009B4AD1" w:rsidP="009B4AD1">
      <w:pPr>
        <w:autoSpaceDE w:val="0"/>
        <w:autoSpaceDN w:val="0"/>
        <w:adjustRightInd w:val="0"/>
        <w:jc w:val="center"/>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第５章計算</w:t>
      </w:r>
    </w:p>
    <w:p w:rsidR="009B4AD1"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（事業年度）</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第</w:t>
      </w:r>
      <w:r w:rsidRPr="00430D09">
        <w:rPr>
          <w:rFonts w:asciiTheme="minorEastAsia" w:hAnsiTheme="minorEastAsia" w:cs="MS-Mincho"/>
          <w:color w:val="000000"/>
          <w:kern w:val="0"/>
          <w:szCs w:val="21"/>
        </w:rPr>
        <w:t>22</w:t>
      </w:r>
      <w:r w:rsidRPr="00430D09">
        <w:rPr>
          <w:rFonts w:asciiTheme="minorEastAsia" w:hAnsiTheme="minorEastAsia" w:cs="MS-Mincho" w:hint="eastAsia"/>
          <w:color w:val="000000"/>
          <w:kern w:val="0"/>
          <w:szCs w:val="21"/>
        </w:rPr>
        <w:t>条　当会社の事業年度は年１期とし，毎年</w:t>
      </w:r>
      <w:r>
        <w:rPr>
          <w:rFonts w:asciiTheme="minorEastAsia" w:hAnsiTheme="minorEastAsia" w:cs="MS-Mincho" w:hint="eastAsia"/>
          <w:color w:val="000000"/>
          <w:kern w:val="0"/>
          <w:szCs w:val="21"/>
        </w:rPr>
        <w:t>○</w:t>
      </w:r>
      <w:r w:rsidRPr="00430D09">
        <w:rPr>
          <w:rFonts w:asciiTheme="minorEastAsia" w:hAnsiTheme="minorEastAsia" w:cs="MS-Mincho" w:hint="eastAsia"/>
          <w:color w:val="000000"/>
          <w:kern w:val="0"/>
          <w:szCs w:val="21"/>
        </w:rPr>
        <w:t>月</w:t>
      </w:r>
      <w:r>
        <w:rPr>
          <w:rFonts w:asciiTheme="minorEastAsia" w:hAnsiTheme="minorEastAsia" w:cs="MS-Mincho" w:hint="eastAsia"/>
          <w:color w:val="000000"/>
          <w:kern w:val="0"/>
          <w:szCs w:val="21"/>
        </w:rPr>
        <w:t>○</w:t>
      </w:r>
      <w:r w:rsidRPr="00430D09">
        <w:rPr>
          <w:rFonts w:asciiTheme="minorEastAsia" w:hAnsiTheme="minorEastAsia" w:cs="MS-Mincho" w:hint="eastAsia"/>
          <w:color w:val="000000"/>
          <w:kern w:val="0"/>
          <w:szCs w:val="21"/>
        </w:rPr>
        <w:t>日から翌年</w:t>
      </w:r>
      <w:r>
        <w:rPr>
          <w:rFonts w:asciiTheme="minorEastAsia" w:hAnsiTheme="minorEastAsia" w:cs="MS-Mincho" w:hint="eastAsia"/>
          <w:color w:val="000000"/>
          <w:kern w:val="0"/>
          <w:szCs w:val="21"/>
        </w:rPr>
        <w:t>○</w:t>
      </w:r>
      <w:r w:rsidRPr="00430D09">
        <w:rPr>
          <w:rFonts w:asciiTheme="minorEastAsia" w:hAnsiTheme="minorEastAsia" w:cs="MS-Mincho" w:hint="eastAsia"/>
          <w:color w:val="000000"/>
          <w:kern w:val="0"/>
          <w:szCs w:val="21"/>
        </w:rPr>
        <w:t>月</w:t>
      </w:r>
      <w:r>
        <w:rPr>
          <w:rFonts w:asciiTheme="minorEastAsia" w:hAnsiTheme="minorEastAsia" w:cs="MS-Mincho" w:hint="eastAsia"/>
          <w:color w:val="000000"/>
          <w:kern w:val="0"/>
          <w:szCs w:val="21"/>
        </w:rPr>
        <w:t>○</w:t>
      </w:r>
      <w:r w:rsidRPr="00430D09">
        <w:rPr>
          <w:rFonts w:asciiTheme="minorEastAsia" w:hAnsiTheme="minorEastAsia" w:cs="MS-Mincho" w:hint="eastAsia"/>
          <w:color w:val="000000"/>
          <w:kern w:val="0"/>
          <w:szCs w:val="21"/>
        </w:rPr>
        <w:t>日までとする。</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（剰余金の配当）</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第</w:t>
      </w:r>
      <w:r w:rsidRPr="00430D09">
        <w:rPr>
          <w:rFonts w:asciiTheme="minorEastAsia" w:hAnsiTheme="minorEastAsia" w:cs="MS-Mincho"/>
          <w:color w:val="000000"/>
          <w:kern w:val="0"/>
          <w:szCs w:val="21"/>
        </w:rPr>
        <w:t>23</w:t>
      </w:r>
      <w:r w:rsidRPr="00430D09">
        <w:rPr>
          <w:rFonts w:asciiTheme="minorEastAsia" w:hAnsiTheme="minorEastAsia" w:cs="MS-Mincho" w:hint="eastAsia"/>
          <w:color w:val="000000"/>
          <w:kern w:val="0"/>
          <w:szCs w:val="21"/>
        </w:rPr>
        <w:t>条　剰余金は，毎事業年度末日現在における株主名簿に記載又は記録された</w:t>
      </w:r>
    </w:p>
    <w:p w:rsidR="009B4AD1"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株主又は登録株式質権者に配当する。</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（配当金の除斥期間）</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第</w:t>
      </w:r>
      <w:r w:rsidRPr="00430D09">
        <w:rPr>
          <w:rFonts w:asciiTheme="minorEastAsia" w:hAnsiTheme="minorEastAsia" w:cs="MS-Mincho"/>
          <w:color w:val="000000"/>
          <w:kern w:val="0"/>
          <w:szCs w:val="21"/>
        </w:rPr>
        <w:t>24</w:t>
      </w:r>
      <w:r w:rsidRPr="00430D09">
        <w:rPr>
          <w:rFonts w:asciiTheme="minorEastAsia" w:hAnsiTheme="minorEastAsia" w:cs="MS-Mincho" w:hint="eastAsia"/>
          <w:color w:val="000000"/>
          <w:kern w:val="0"/>
          <w:szCs w:val="21"/>
        </w:rPr>
        <w:t>条　当会社が，剰余金の支払の提供をしてから満３年を経過しても受領されないときは，当会社はその支払の義務を免れるものとする。</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p>
    <w:p w:rsidR="009B4AD1" w:rsidRPr="006B3F39" w:rsidRDefault="009B4AD1" w:rsidP="009B4AD1">
      <w:pPr>
        <w:autoSpaceDE w:val="0"/>
        <w:autoSpaceDN w:val="0"/>
        <w:adjustRightInd w:val="0"/>
        <w:jc w:val="center"/>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第６章附則</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（設立に際して出資される財産の価額）</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第</w:t>
      </w:r>
      <w:r w:rsidRPr="00430D09">
        <w:rPr>
          <w:rFonts w:asciiTheme="minorEastAsia" w:hAnsiTheme="minorEastAsia" w:cs="MS-Mincho"/>
          <w:color w:val="000000"/>
          <w:kern w:val="0"/>
          <w:szCs w:val="21"/>
        </w:rPr>
        <w:t>25</w:t>
      </w:r>
      <w:r w:rsidRPr="00430D09">
        <w:rPr>
          <w:rFonts w:asciiTheme="minorEastAsia" w:hAnsiTheme="minorEastAsia" w:cs="MS-Mincho" w:hint="eastAsia"/>
          <w:color w:val="000000"/>
          <w:kern w:val="0"/>
          <w:szCs w:val="21"/>
        </w:rPr>
        <w:t>条　当会社の設立に際して出資される財産の価額は，金</w:t>
      </w:r>
      <w:r>
        <w:rPr>
          <w:rFonts w:asciiTheme="minorEastAsia" w:hAnsiTheme="minorEastAsia" w:cs="MS-Mincho" w:hint="eastAsia"/>
          <w:color w:val="000000"/>
          <w:kern w:val="0"/>
          <w:szCs w:val="21"/>
        </w:rPr>
        <w:t>○○</w:t>
      </w:r>
      <w:r w:rsidRPr="00430D09">
        <w:rPr>
          <w:rFonts w:asciiTheme="minorEastAsia" w:hAnsiTheme="minorEastAsia" w:cs="MS-Mincho"/>
          <w:color w:val="000000"/>
          <w:kern w:val="0"/>
          <w:szCs w:val="21"/>
        </w:rPr>
        <w:t>万円とする。</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（最初の事業年度）</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第</w:t>
      </w:r>
      <w:r w:rsidRPr="00430D09">
        <w:rPr>
          <w:rFonts w:asciiTheme="minorEastAsia" w:hAnsiTheme="minorEastAsia" w:cs="MS-Mincho"/>
          <w:color w:val="000000"/>
          <w:kern w:val="0"/>
          <w:szCs w:val="21"/>
        </w:rPr>
        <w:t>26</w:t>
      </w:r>
      <w:r w:rsidRPr="00430D09">
        <w:rPr>
          <w:rFonts w:asciiTheme="minorEastAsia" w:hAnsiTheme="minorEastAsia" w:cs="MS-Mincho" w:hint="eastAsia"/>
          <w:color w:val="000000"/>
          <w:kern w:val="0"/>
          <w:szCs w:val="21"/>
        </w:rPr>
        <w:t>条　当会社の最初の事業年度は，当会社成立の日から平成</w:t>
      </w:r>
      <w:r>
        <w:rPr>
          <w:rFonts w:asciiTheme="minorEastAsia" w:hAnsiTheme="minorEastAsia" w:cs="MS-Mincho" w:hint="eastAsia"/>
          <w:color w:val="000000"/>
          <w:kern w:val="0"/>
          <w:szCs w:val="21"/>
        </w:rPr>
        <w:t>○</w:t>
      </w:r>
      <w:r w:rsidRPr="00430D09">
        <w:rPr>
          <w:rFonts w:asciiTheme="minorEastAsia" w:hAnsiTheme="minorEastAsia" w:cs="MS-Mincho"/>
          <w:color w:val="000000"/>
          <w:kern w:val="0"/>
          <w:szCs w:val="21"/>
        </w:rPr>
        <w:t>年</w:t>
      </w:r>
      <w:r>
        <w:rPr>
          <w:rFonts w:asciiTheme="minorEastAsia" w:hAnsiTheme="minorEastAsia" w:cs="MS-Mincho" w:hint="eastAsia"/>
          <w:color w:val="000000"/>
          <w:kern w:val="0"/>
          <w:szCs w:val="21"/>
        </w:rPr>
        <w:t>○</w:t>
      </w:r>
      <w:r>
        <w:rPr>
          <w:rFonts w:asciiTheme="minorEastAsia" w:hAnsiTheme="minorEastAsia" w:cs="MS-Mincho"/>
          <w:color w:val="000000"/>
          <w:kern w:val="0"/>
          <w:szCs w:val="21"/>
        </w:rPr>
        <w:t>月</w:t>
      </w:r>
      <w:r>
        <w:rPr>
          <w:rFonts w:asciiTheme="minorEastAsia" w:hAnsiTheme="minorEastAsia" w:cs="MS-Mincho" w:hint="eastAsia"/>
          <w:color w:val="000000"/>
          <w:kern w:val="0"/>
          <w:szCs w:val="21"/>
        </w:rPr>
        <w:t>○</w:t>
      </w:r>
      <w:r w:rsidRPr="00430D09">
        <w:rPr>
          <w:rFonts w:asciiTheme="minorEastAsia" w:hAnsiTheme="minorEastAsia" w:cs="MS-Mincho"/>
          <w:color w:val="000000"/>
          <w:kern w:val="0"/>
          <w:szCs w:val="21"/>
        </w:rPr>
        <w:t>日まで</w:t>
      </w:r>
      <w:r w:rsidRPr="00430D09">
        <w:rPr>
          <w:rFonts w:asciiTheme="minorEastAsia" w:hAnsiTheme="minorEastAsia" w:cs="MS-Mincho" w:hint="eastAsia"/>
          <w:color w:val="000000"/>
          <w:kern w:val="0"/>
          <w:szCs w:val="21"/>
        </w:rPr>
        <w:t>とする。</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（発起人の氏名、住所、割当てを受ける設立時発行株式数等）</w:t>
      </w:r>
    </w:p>
    <w:p w:rsidR="009B4AD1" w:rsidRPr="006B3F39" w:rsidRDefault="009B4AD1" w:rsidP="009B4AD1">
      <w:pPr>
        <w:autoSpaceDE w:val="0"/>
        <w:autoSpaceDN w:val="0"/>
        <w:adjustRightInd w:val="0"/>
        <w:jc w:val="left"/>
        <w:rPr>
          <w:rFonts w:asciiTheme="minorEastAsia" w:hAnsiTheme="minorEastAsia" w:cs="Times New Roman"/>
        </w:rPr>
      </w:pPr>
      <w:r w:rsidRPr="00430D09">
        <w:rPr>
          <w:rFonts w:asciiTheme="minorEastAsia" w:hAnsiTheme="minorEastAsia" w:cs="MS-Mincho" w:hint="eastAsia"/>
          <w:color w:val="000000"/>
          <w:kern w:val="0"/>
          <w:szCs w:val="21"/>
        </w:rPr>
        <w:lastRenderedPageBreak/>
        <w:t>第</w:t>
      </w:r>
      <w:r w:rsidRPr="00430D09">
        <w:rPr>
          <w:rFonts w:asciiTheme="minorEastAsia" w:hAnsiTheme="minorEastAsia" w:cs="MS-Mincho"/>
          <w:color w:val="000000"/>
          <w:kern w:val="0"/>
          <w:szCs w:val="21"/>
        </w:rPr>
        <w:t>27</w:t>
      </w:r>
      <w:r w:rsidRPr="00430D09">
        <w:rPr>
          <w:rFonts w:asciiTheme="minorEastAsia" w:hAnsiTheme="minorEastAsia" w:cs="MS-Mincho" w:hint="eastAsia"/>
          <w:color w:val="000000"/>
          <w:kern w:val="0"/>
          <w:szCs w:val="21"/>
        </w:rPr>
        <w:t xml:space="preserve">条　</w:t>
      </w:r>
      <w:r w:rsidRPr="00430D09">
        <w:rPr>
          <w:rFonts w:asciiTheme="minorEastAsia" w:hAnsiTheme="minorEastAsia" w:cs="Times New Roman" w:hint="eastAsia"/>
        </w:rPr>
        <w:t>発起人の氏名、住所、発起人が</w:t>
      </w:r>
      <w:r w:rsidRPr="00430D09">
        <w:rPr>
          <w:rFonts w:asciiTheme="minorEastAsia" w:hAnsiTheme="minorEastAsia" w:cs="Times New Roman" w:hint="eastAsia"/>
          <w:szCs w:val="21"/>
        </w:rPr>
        <w:t>割当てを受ける設立時発行株式の数及びこれと引き換えに払い込む金銭の額は、</w:t>
      </w:r>
      <w:r w:rsidRPr="00430D09">
        <w:rPr>
          <w:rFonts w:asciiTheme="minorEastAsia" w:hAnsiTheme="minorEastAsia" w:cs="Times New Roman" w:hint="eastAsia"/>
        </w:rPr>
        <w:t>次のとおりである。</w:t>
      </w:r>
    </w:p>
    <w:p w:rsidR="009B4AD1" w:rsidRDefault="009B4AD1" w:rsidP="009B4AD1">
      <w:pPr>
        <w:autoSpaceDE w:val="0"/>
        <w:autoSpaceDN w:val="0"/>
        <w:adjustRightInd w:val="0"/>
        <w:jc w:val="left"/>
        <w:rPr>
          <w:rFonts w:asciiTheme="minorEastAsia" w:hAnsiTheme="minorEastAsia" w:cs="Times New Roman"/>
          <w:sz w:val="20"/>
          <w:szCs w:val="20"/>
        </w:rPr>
      </w:pPr>
      <w:r>
        <w:rPr>
          <w:rFonts w:asciiTheme="minorEastAsia" w:hAnsiTheme="minorEastAsia" w:cs="Times New Roman" w:hint="eastAsia"/>
          <w:sz w:val="20"/>
          <w:szCs w:val="20"/>
        </w:rPr>
        <w:t>○○</w:t>
      </w:r>
      <w:r w:rsidRPr="00430D09">
        <w:rPr>
          <w:rFonts w:asciiTheme="minorEastAsia" w:hAnsiTheme="minorEastAsia" w:cs="Times New Roman" w:hint="eastAsia"/>
          <w:sz w:val="20"/>
          <w:szCs w:val="20"/>
        </w:rPr>
        <w:t>県</w:t>
      </w:r>
      <w:r>
        <w:rPr>
          <w:rFonts w:asciiTheme="minorEastAsia" w:hAnsiTheme="minorEastAsia" w:cs="Times New Roman" w:hint="eastAsia"/>
          <w:sz w:val="20"/>
          <w:szCs w:val="20"/>
        </w:rPr>
        <w:t>○○</w:t>
      </w:r>
      <w:r w:rsidRPr="00430D09">
        <w:rPr>
          <w:rFonts w:asciiTheme="minorEastAsia" w:hAnsiTheme="minorEastAsia" w:cs="Times New Roman" w:hint="eastAsia"/>
          <w:sz w:val="20"/>
          <w:szCs w:val="20"/>
        </w:rPr>
        <w:t>市</w:t>
      </w:r>
      <w:r>
        <w:rPr>
          <w:rFonts w:asciiTheme="minorEastAsia" w:hAnsiTheme="minorEastAsia" w:cs="Times New Roman" w:hint="eastAsia"/>
          <w:sz w:val="20"/>
          <w:szCs w:val="20"/>
        </w:rPr>
        <w:t>○○</w:t>
      </w:r>
      <w:r w:rsidRPr="00430D09">
        <w:rPr>
          <w:rFonts w:asciiTheme="minorEastAsia" w:hAnsiTheme="minorEastAsia" w:cs="Times New Roman" w:hint="eastAsia"/>
          <w:sz w:val="20"/>
          <w:szCs w:val="20"/>
        </w:rPr>
        <w:t>一丁目１番１号</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Pr>
          <w:rFonts w:asciiTheme="minorEastAsia" w:hAnsiTheme="minorEastAsia" w:cs="Times New Roman" w:hint="eastAsia"/>
          <w:sz w:val="20"/>
          <w:szCs w:val="20"/>
        </w:rPr>
        <w:t>○○　○○</w:t>
      </w:r>
      <w:r w:rsidRPr="00430D09">
        <w:rPr>
          <w:rFonts w:asciiTheme="minorEastAsia" w:hAnsiTheme="minorEastAsia" w:cs="Times New Roman" w:hint="eastAsia"/>
          <w:sz w:val="20"/>
          <w:szCs w:val="20"/>
        </w:rPr>
        <w:t xml:space="preserve">　</w:t>
      </w:r>
      <w:r>
        <w:rPr>
          <w:rFonts w:asciiTheme="minorEastAsia" w:hAnsiTheme="minorEastAsia" w:cs="Times New Roman" w:hint="eastAsia"/>
          <w:sz w:val="20"/>
          <w:szCs w:val="20"/>
        </w:rPr>
        <w:t xml:space="preserve">　○○</w:t>
      </w:r>
      <w:r w:rsidRPr="00430D09">
        <w:rPr>
          <w:rFonts w:asciiTheme="minorEastAsia" w:hAnsiTheme="minorEastAsia" w:cs="MS-Mincho" w:hint="eastAsia"/>
          <w:color w:val="000000"/>
          <w:kern w:val="0"/>
          <w:szCs w:val="21"/>
        </w:rPr>
        <w:t>株　　金</w:t>
      </w:r>
      <w:r>
        <w:rPr>
          <w:rFonts w:asciiTheme="minorEastAsia" w:hAnsiTheme="minorEastAsia" w:cs="MS-Mincho" w:hint="eastAsia"/>
          <w:color w:val="000000"/>
          <w:kern w:val="0"/>
          <w:szCs w:val="21"/>
        </w:rPr>
        <w:t>○○</w:t>
      </w:r>
      <w:r w:rsidRPr="00430D09">
        <w:rPr>
          <w:rFonts w:asciiTheme="minorEastAsia" w:hAnsiTheme="minorEastAsia" w:cs="MS-Mincho" w:hint="eastAsia"/>
          <w:color w:val="000000"/>
          <w:kern w:val="0"/>
          <w:szCs w:val="21"/>
        </w:rPr>
        <w:t>万円</w:t>
      </w:r>
    </w:p>
    <w:p w:rsidR="009B4AD1" w:rsidRDefault="009B4AD1" w:rsidP="009B4AD1">
      <w:pPr>
        <w:autoSpaceDE w:val="0"/>
        <w:autoSpaceDN w:val="0"/>
        <w:adjustRightInd w:val="0"/>
        <w:jc w:val="left"/>
        <w:rPr>
          <w:rFonts w:asciiTheme="minorEastAsia" w:hAnsiTheme="minorEastAsia" w:cs="Times New Roman"/>
          <w:sz w:val="20"/>
          <w:szCs w:val="20"/>
        </w:rPr>
      </w:pPr>
      <w:r>
        <w:rPr>
          <w:rFonts w:asciiTheme="minorEastAsia" w:hAnsiTheme="minorEastAsia" w:cs="Times New Roman" w:hint="eastAsia"/>
          <w:sz w:val="20"/>
          <w:szCs w:val="20"/>
        </w:rPr>
        <w:t>○○</w:t>
      </w:r>
      <w:r w:rsidRPr="00430D09">
        <w:rPr>
          <w:rFonts w:asciiTheme="minorEastAsia" w:hAnsiTheme="minorEastAsia" w:cs="Times New Roman" w:hint="eastAsia"/>
          <w:sz w:val="20"/>
          <w:szCs w:val="20"/>
        </w:rPr>
        <w:t>県</w:t>
      </w:r>
      <w:r>
        <w:rPr>
          <w:rFonts w:asciiTheme="minorEastAsia" w:hAnsiTheme="minorEastAsia" w:cs="Times New Roman" w:hint="eastAsia"/>
          <w:sz w:val="20"/>
          <w:szCs w:val="20"/>
        </w:rPr>
        <w:t>○○</w:t>
      </w:r>
      <w:r w:rsidRPr="00430D09">
        <w:rPr>
          <w:rFonts w:asciiTheme="minorEastAsia" w:hAnsiTheme="minorEastAsia" w:cs="Times New Roman" w:hint="eastAsia"/>
          <w:sz w:val="20"/>
          <w:szCs w:val="20"/>
        </w:rPr>
        <w:t>市</w:t>
      </w:r>
      <w:r>
        <w:rPr>
          <w:rFonts w:asciiTheme="minorEastAsia" w:hAnsiTheme="minorEastAsia" w:cs="Times New Roman" w:hint="eastAsia"/>
          <w:sz w:val="20"/>
          <w:szCs w:val="20"/>
        </w:rPr>
        <w:t>○○</w:t>
      </w:r>
      <w:r w:rsidRPr="00430D09">
        <w:rPr>
          <w:rFonts w:asciiTheme="minorEastAsia" w:hAnsiTheme="minorEastAsia" w:cs="Times New Roman" w:hint="eastAsia"/>
          <w:sz w:val="20"/>
          <w:szCs w:val="20"/>
        </w:rPr>
        <w:t>一丁目１番１号</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Pr>
          <w:rFonts w:asciiTheme="minorEastAsia" w:hAnsiTheme="minorEastAsia" w:cs="Times New Roman" w:hint="eastAsia"/>
          <w:sz w:val="20"/>
          <w:szCs w:val="20"/>
        </w:rPr>
        <w:t>○○　○○</w:t>
      </w:r>
      <w:r w:rsidRPr="00430D09">
        <w:rPr>
          <w:rFonts w:asciiTheme="minorEastAsia" w:hAnsiTheme="minorEastAsia" w:cs="Times New Roman" w:hint="eastAsia"/>
          <w:sz w:val="20"/>
          <w:szCs w:val="20"/>
        </w:rPr>
        <w:t xml:space="preserve">　</w:t>
      </w:r>
      <w:r>
        <w:rPr>
          <w:rFonts w:asciiTheme="minorEastAsia" w:hAnsiTheme="minorEastAsia" w:cs="Times New Roman" w:hint="eastAsia"/>
          <w:sz w:val="20"/>
          <w:szCs w:val="20"/>
        </w:rPr>
        <w:t xml:space="preserve">　○○</w:t>
      </w:r>
      <w:r w:rsidRPr="00430D09">
        <w:rPr>
          <w:rFonts w:asciiTheme="minorEastAsia" w:hAnsiTheme="minorEastAsia" w:cs="MS-Mincho" w:hint="eastAsia"/>
          <w:color w:val="000000"/>
          <w:kern w:val="0"/>
          <w:szCs w:val="21"/>
        </w:rPr>
        <w:t>株　　金</w:t>
      </w:r>
      <w:r>
        <w:rPr>
          <w:rFonts w:asciiTheme="minorEastAsia" w:hAnsiTheme="minorEastAsia" w:cs="MS-Mincho" w:hint="eastAsia"/>
          <w:color w:val="000000"/>
          <w:kern w:val="0"/>
          <w:szCs w:val="21"/>
        </w:rPr>
        <w:t>○○</w:t>
      </w:r>
      <w:r w:rsidRPr="00430D09">
        <w:rPr>
          <w:rFonts w:asciiTheme="minorEastAsia" w:hAnsiTheme="minorEastAsia" w:cs="MS-Mincho" w:hint="eastAsia"/>
          <w:color w:val="000000"/>
          <w:kern w:val="0"/>
          <w:szCs w:val="21"/>
        </w:rPr>
        <w:t>万円</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（法令の準拠）</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第</w:t>
      </w:r>
      <w:r w:rsidRPr="00430D09">
        <w:rPr>
          <w:rFonts w:asciiTheme="minorEastAsia" w:hAnsiTheme="minorEastAsia" w:cs="MS-Mincho"/>
          <w:color w:val="000000"/>
          <w:kern w:val="0"/>
          <w:szCs w:val="21"/>
        </w:rPr>
        <w:t>28</w:t>
      </w:r>
      <w:r w:rsidRPr="00430D09">
        <w:rPr>
          <w:rFonts w:asciiTheme="minorEastAsia" w:hAnsiTheme="minorEastAsia" w:cs="MS-Mincho" w:hint="eastAsia"/>
          <w:color w:val="000000"/>
          <w:kern w:val="0"/>
          <w:szCs w:val="21"/>
        </w:rPr>
        <w:t>条　この定款に規定のない事項は，全て会社法その他の法令に従う。</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以上，株式会社</w:t>
      </w:r>
      <w:r>
        <w:rPr>
          <w:rFonts w:asciiTheme="minorEastAsia" w:hAnsiTheme="minorEastAsia" w:cs="MS-Mincho" w:hint="eastAsia"/>
          <w:color w:val="000000"/>
          <w:kern w:val="0"/>
          <w:szCs w:val="21"/>
        </w:rPr>
        <w:t>○○</w:t>
      </w:r>
      <w:r w:rsidRPr="00430D09">
        <w:rPr>
          <w:rFonts w:asciiTheme="minorEastAsia" w:hAnsiTheme="minorEastAsia" w:cs="MS-Mincho" w:hint="eastAsia"/>
          <w:color w:val="000000"/>
          <w:kern w:val="0"/>
          <w:szCs w:val="21"/>
        </w:rPr>
        <w:t>の設立のため，この定款を作成し，発起人が次に記名押印する。</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sidRPr="00430D09">
        <w:rPr>
          <w:rFonts w:asciiTheme="minorEastAsia" w:hAnsiTheme="minorEastAsia" w:cs="MS-Mincho" w:hint="eastAsia"/>
          <w:color w:val="000000"/>
          <w:kern w:val="0"/>
          <w:szCs w:val="21"/>
        </w:rPr>
        <w:t>平成</w:t>
      </w:r>
      <w:r>
        <w:rPr>
          <w:rFonts w:asciiTheme="minorEastAsia" w:hAnsiTheme="minorEastAsia" w:cs="MS-Mincho" w:hint="eastAsia"/>
          <w:color w:val="000000"/>
          <w:kern w:val="0"/>
          <w:szCs w:val="21"/>
        </w:rPr>
        <w:t>○</w:t>
      </w:r>
      <w:r w:rsidRPr="00430D09">
        <w:rPr>
          <w:rFonts w:asciiTheme="minorEastAsia" w:hAnsiTheme="minorEastAsia" w:cs="MS-Mincho" w:hint="eastAsia"/>
          <w:color w:val="000000"/>
          <w:kern w:val="0"/>
          <w:szCs w:val="21"/>
        </w:rPr>
        <w:t>年</w:t>
      </w:r>
      <w:r>
        <w:rPr>
          <w:rFonts w:asciiTheme="minorEastAsia" w:hAnsiTheme="minorEastAsia" w:cs="MS-Mincho" w:hint="eastAsia"/>
          <w:color w:val="000000"/>
          <w:kern w:val="0"/>
          <w:szCs w:val="21"/>
        </w:rPr>
        <w:t>○</w:t>
      </w:r>
      <w:r w:rsidRPr="00430D09">
        <w:rPr>
          <w:rFonts w:asciiTheme="minorEastAsia" w:hAnsiTheme="minorEastAsia" w:cs="MS-Mincho" w:hint="eastAsia"/>
          <w:color w:val="000000"/>
          <w:kern w:val="0"/>
          <w:szCs w:val="21"/>
        </w:rPr>
        <w:t>月</w:t>
      </w:r>
      <w:r>
        <w:rPr>
          <w:rFonts w:asciiTheme="minorEastAsia" w:hAnsiTheme="minorEastAsia" w:cs="MS-Mincho" w:hint="eastAsia"/>
          <w:color w:val="000000"/>
          <w:kern w:val="0"/>
          <w:szCs w:val="21"/>
        </w:rPr>
        <w:t>○</w:t>
      </w:r>
      <w:r w:rsidRPr="00430D09">
        <w:rPr>
          <w:rFonts w:asciiTheme="minorEastAsia" w:hAnsiTheme="minorEastAsia" w:cs="MS-Mincho" w:hint="eastAsia"/>
          <w:color w:val="000000"/>
          <w:kern w:val="0"/>
          <w:szCs w:val="21"/>
        </w:rPr>
        <w:t>日</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p>
    <w:p w:rsidR="009B4AD1" w:rsidRDefault="009B4AD1" w:rsidP="009B4AD1">
      <w:pPr>
        <w:autoSpaceDE w:val="0"/>
        <w:autoSpaceDN w:val="0"/>
        <w:adjustRightInd w:val="0"/>
        <w:jc w:val="left"/>
        <w:rPr>
          <w:rFonts w:asciiTheme="minorEastAsia" w:hAnsiTheme="minorEastAsia" w:cs="Times New Roman"/>
          <w:sz w:val="20"/>
          <w:szCs w:val="20"/>
        </w:rPr>
      </w:pPr>
      <w:r>
        <w:rPr>
          <w:rFonts w:asciiTheme="minorEastAsia" w:hAnsiTheme="minorEastAsia" w:cs="Times New Roman" w:hint="eastAsia"/>
          <w:sz w:val="20"/>
          <w:szCs w:val="20"/>
        </w:rPr>
        <w:t>○○</w:t>
      </w:r>
      <w:r w:rsidRPr="00430D09">
        <w:rPr>
          <w:rFonts w:asciiTheme="minorEastAsia" w:hAnsiTheme="minorEastAsia" w:cs="Times New Roman" w:hint="eastAsia"/>
          <w:sz w:val="20"/>
          <w:szCs w:val="20"/>
        </w:rPr>
        <w:t>県</w:t>
      </w:r>
      <w:r>
        <w:rPr>
          <w:rFonts w:asciiTheme="minorEastAsia" w:hAnsiTheme="minorEastAsia" w:cs="Times New Roman" w:hint="eastAsia"/>
          <w:sz w:val="20"/>
          <w:szCs w:val="20"/>
        </w:rPr>
        <w:t>○○</w:t>
      </w:r>
      <w:r w:rsidRPr="00430D09">
        <w:rPr>
          <w:rFonts w:asciiTheme="minorEastAsia" w:hAnsiTheme="minorEastAsia" w:cs="Times New Roman" w:hint="eastAsia"/>
          <w:sz w:val="20"/>
          <w:szCs w:val="20"/>
        </w:rPr>
        <w:t>市</w:t>
      </w:r>
      <w:r>
        <w:rPr>
          <w:rFonts w:asciiTheme="minorEastAsia" w:hAnsiTheme="minorEastAsia" w:cs="Times New Roman" w:hint="eastAsia"/>
          <w:sz w:val="20"/>
          <w:szCs w:val="20"/>
        </w:rPr>
        <w:t>○○</w:t>
      </w:r>
      <w:r w:rsidRPr="00430D09">
        <w:rPr>
          <w:rFonts w:asciiTheme="minorEastAsia" w:hAnsiTheme="minorEastAsia" w:cs="Times New Roman" w:hint="eastAsia"/>
          <w:sz w:val="20"/>
          <w:szCs w:val="20"/>
        </w:rPr>
        <w:t>一丁目１番１号</w:t>
      </w:r>
    </w:p>
    <w:p w:rsidR="009B4AD1" w:rsidRPr="006B3F39" w:rsidRDefault="009B4AD1" w:rsidP="009B4AD1">
      <w:pPr>
        <w:autoSpaceDE w:val="0"/>
        <w:autoSpaceDN w:val="0"/>
        <w:adjustRightInd w:val="0"/>
        <w:jc w:val="left"/>
        <w:rPr>
          <w:rFonts w:asciiTheme="minorEastAsia" w:hAnsiTheme="minorEastAsia" w:cs="MS-Mincho"/>
          <w:color w:val="000000"/>
          <w:kern w:val="0"/>
          <w:szCs w:val="21"/>
        </w:rPr>
      </w:pPr>
      <w:r>
        <w:rPr>
          <w:rFonts w:asciiTheme="minorEastAsia" w:hAnsiTheme="minorEastAsia" w:cs="Times New Roman" w:hint="eastAsia"/>
          <w:sz w:val="20"/>
          <w:szCs w:val="20"/>
        </w:rPr>
        <w:t>○○　○○</w:t>
      </w:r>
      <w:r w:rsidRPr="00430D09">
        <w:rPr>
          <w:rFonts w:asciiTheme="minorEastAsia" w:hAnsiTheme="minorEastAsia" w:cs="Times New Roman" w:hint="eastAsia"/>
          <w:sz w:val="20"/>
          <w:szCs w:val="20"/>
        </w:rPr>
        <w:t xml:space="preserve">　</w:t>
      </w:r>
      <w:r w:rsidRPr="00430D09">
        <w:rPr>
          <w:rFonts w:asciiTheme="minorEastAsia" w:hAnsiTheme="minorEastAsia" w:cs="Times New Roman" w:hint="eastAsia"/>
          <w:color w:val="FF0000"/>
          <w:sz w:val="20"/>
          <w:szCs w:val="20"/>
        </w:rPr>
        <w:t>（実印）</w:t>
      </w:r>
    </w:p>
    <w:p w:rsidR="0084048F" w:rsidRDefault="0084048F" w:rsidP="0084048F">
      <w:pPr>
        <w:autoSpaceDE w:val="0"/>
        <w:autoSpaceDN w:val="0"/>
        <w:adjustRightInd w:val="0"/>
        <w:jc w:val="left"/>
        <w:rPr>
          <w:rFonts w:asciiTheme="minorEastAsia" w:hAnsiTheme="minorEastAsia" w:cs="Times New Roman"/>
          <w:sz w:val="20"/>
          <w:szCs w:val="20"/>
        </w:rPr>
      </w:pPr>
      <w:r>
        <w:rPr>
          <w:rFonts w:asciiTheme="minorEastAsia" w:hAnsiTheme="minorEastAsia" w:cs="Times New Roman" w:hint="eastAsia"/>
          <w:sz w:val="20"/>
          <w:szCs w:val="20"/>
        </w:rPr>
        <w:t>○○</w:t>
      </w:r>
      <w:r w:rsidRPr="00430D09">
        <w:rPr>
          <w:rFonts w:asciiTheme="minorEastAsia" w:hAnsiTheme="minorEastAsia" w:cs="Times New Roman" w:hint="eastAsia"/>
          <w:sz w:val="20"/>
          <w:szCs w:val="20"/>
        </w:rPr>
        <w:t>県</w:t>
      </w:r>
      <w:r>
        <w:rPr>
          <w:rFonts w:asciiTheme="minorEastAsia" w:hAnsiTheme="minorEastAsia" w:cs="Times New Roman" w:hint="eastAsia"/>
          <w:sz w:val="20"/>
          <w:szCs w:val="20"/>
        </w:rPr>
        <w:t>○○</w:t>
      </w:r>
      <w:r w:rsidRPr="00430D09">
        <w:rPr>
          <w:rFonts w:asciiTheme="minorEastAsia" w:hAnsiTheme="minorEastAsia" w:cs="Times New Roman" w:hint="eastAsia"/>
          <w:sz w:val="20"/>
          <w:szCs w:val="20"/>
        </w:rPr>
        <w:t>市</w:t>
      </w:r>
      <w:r>
        <w:rPr>
          <w:rFonts w:asciiTheme="minorEastAsia" w:hAnsiTheme="minorEastAsia" w:cs="Times New Roman" w:hint="eastAsia"/>
          <w:sz w:val="20"/>
          <w:szCs w:val="20"/>
        </w:rPr>
        <w:t>○○</w:t>
      </w:r>
      <w:r w:rsidRPr="00430D09">
        <w:rPr>
          <w:rFonts w:asciiTheme="minorEastAsia" w:hAnsiTheme="minorEastAsia" w:cs="Times New Roman" w:hint="eastAsia"/>
          <w:sz w:val="20"/>
          <w:szCs w:val="20"/>
        </w:rPr>
        <w:t>一丁目１番１号</w:t>
      </w:r>
    </w:p>
    <w:p w:rsidR="009B4AD1" w:rsidRDefault="009B4AD1" w:rsidP="009B4AD1">
      <w:pPr>
        <w:autoSpaceDE w:val="0"/>
        <w:autoSpaceDN w:val="0"/>
        <w:adjustRightInd w:val="0"/>
        <w:jc w:val="left"/>
        <w:rPr>
          <w:rFonts w:asciiTheme="minorEastAsia" w:hAnsiTheme="minorEastAsia" w:cs="Times New Roman" w:hint="eastAsia"/>
          <w:color w:val="FF0000"/>
          <w:sz w:val="20"/>
          <w:szCs w:val="20"/>
        </w:rPr>
      </w:pPr>
      <w:r>
        <w:rPr>
          <w:rFonts w:asciiTheme="minorEastAsia" w:hAnsiTheme="minorEastAsia" w:cs="Times New Roman" w:hint="eastAsia"/>
          <w:sz w:val="20"/>
          <w:szCs w:val="20"/>
        </w:rPr>
        <w:t>○○　○○</w:t>
      </w:r>
      <w:r w:rsidRPr="00430D09">
        <w:rPr>
          <w:rFonts w:asciiTheme="minorEastAsia" w:hAnsiTheme="minorEastAsia" w:cs="Times New Roman" w:hint="eastAsia"/>
          <w:sz w:val="20"/>
          <w:szCs w:val="20"/>
        </w:rPr>
        <w:t xml:space="preserve">　</w:t>
      </w:r>
      <w:r w:rsidRPr="00430D09">
        <w:rPr>
          <w:rFonts w:asciiTheme="minorEastAsia" w:hAnsiTheme="minorEastAsia" w:cs="Times New Roman" w:hint="eastAsia"/>
          <w:color w:val="FF0000"/>
          <w:sz w:val="20"/>
          <w:szCs w:val="20"/>
        </w:rPr>
        <w:t>（実印）</w:t>
      </w:r>
    </w:p>
    <w:p w:rsidR="00B92B9E" w:rsidRDefault="00B92B9E" w:rsidP="009B4AD1">
      <w:pPr>
        <w:autoSpaceDE w:val="0"/>
        <w:autoSpaceDN w:val="0"/>
        <w:adjustRightInd w:val="0"/>
        <w:jc w:val="left"/>
        <w:rPr>
          <w:rFonts w:asciiTheme="minorEastAsia" w:hAnsiTheme="minorEastAsia" w:cs="Times New Roman" w:hint="eastAsia"/>
          <w:color w:val="FF0000"/>
          <w:sz w:val="20"/>
          <w:szCs w:val="20"/>
        </w:rPr>
      </w:pPr>
    </w:p>
    <w:p w:rsidR="00B92B9E" w:rsidRPr="00B92B9E" w:rsidRDefault="00B92B9E" w:rsidP="009B4AD1">
      <w:pPr>
        <w:autoSpaceDE w:val="0"/>
        <w:autoSpaceDN w:val="0"/>
        <w:adjustRightInd w:val="0"/>
        <w:jc w:val="left"/>
        <w:rPr>
          <w:rFonts w:asciiTheme="minorEastAsia" w:hAnsiTheme="minorEastAsia" w:cs="Times New Roman" w:hint="eastAsia"/>
          <w:b/>
          <w:color w:val="FF0000"/>
          <w:sz w:val="20"/>
          <w:szCs w:val="20"/>
        </w:rPr>
      </w:pPr>
      <w:r w:rsidRPr="00B92B9E">
        <w:rPr>
          <w:rFonts w:asciiTheme="minorEastAsia" w:hAnsiTheme="minorEastAsia" w:cs="Times New Roman" w:hint="eastAsia"/>
          <w:b/>
          <w:color w:val="FF0000"/>
          <w:sz w:val="20"/>
          <w:szCs w:val="20"/>
        </w:rPr>
        <w:t>会社を設立するなら、実質無料で無料コンサルティングまでついてくるＶ－Ｓｐｉｒｉｔｓグループの「コンサル付き会社設立パック」をご利用ください！</w:t>
      </w:r>
      <w:r>
        <w:rPr>
          <w:rFonts w:asciiTheme="minorEastAsia" w:hAnsiTheme="minorEastAsia" w:cs="Times New Roman"/>
          <w:b/>
          <w:color w:val="FF0000"/>
          <w:sz w:val="20"/>
          <w:szCs w:val="20"/>
        </w:rPr>
        <w:br/>
      </w:r>
      <w:r>
        <w:rPr>
          <w:rFonts w:asciiTheme="minorEastAsia" w:hAnsiTheme="minorEastAsia" w:cs="Times New Roman" w:hint="eastAsia"/>
          <w:b/>
          <w:color w:val="FF0000"/>
          <w:sz w:val="20"/>
          <w:szCs w:val="20"/>
        </w:rPr>
        <w:t>手間、確実性、安心感の面で、ご自分でやるよりずっとお得です。</w:t>
      </w:r>
      <w:bookmarkStart w:id="0" w:name="_GoBack"/>
      <w:bookmarkEnd w:id="0"/>
    </w:p>
    <w:p w:rsidR="00B92B9E" w:rsidRPr="00B92B9E" w:rsidRDefault="00B92B9E" w:rsidP="009B4AD1">
      <w:pPr>
        <w:autoSpaceDE w:val="0"/>
        <w:autoSpaceDN w:val="0"/>
        <w:adjustRightInd w:val="0"/>
        <w:jc w:val="left"/>
        <w:rPr>
          <w:rFonts w:asciiTheme="minorEastAsia" w:hAnsiTheme="minorEastAsia" w:cs="Times New Roman" w:hint="eastAsia"/>
          <w:b/>
          <w:color w:val="FF0000"/>
          <w:sz w:val="20"/>
          <w:szCs w:val="20"/>
        </w:rPr>
      </w:pPr>
    </w:p>
    <w:p w:rsidR="00B92B9E" w:rsidRPr="00B92B9E" w:rsidRDefault="00B92B9E" w:rsidP="009B4AD1">
      <w:pPr>
        <w:autoSpaceDE w:val="0"/>
        <w:autoSpaceDN w:val="0"/>
        <w:adjustRightInd w:val="0"/>
        <w:jc w:val="left"/>
        <w:rPr>
          <w:rFonts w:asciiTheme="minorEastAsia" w:hAnsiTheme="minorEastAsia" w:cs="Times New Roman" w:hint="eastAsia"/>
          <w:b/>
          <w:color w:val="FF0000"/>
          <w:sz w:val="20"/>
          <w:szCs w:val="20"/>
        </w:rPr>
      </w:pPr>
      <w:r w:rsidRPr="00B92B9E">
        <w:rPr>
          <w:rFonts w:asciiTheme="minorEastAsia" w:hAnsiTheme="minorEastAsia" w:cs="Times New Roman" w:hint="eastAsia"/>
          <w:b/>
          <w:color w:val="FF0000"/>
          <w:sz w:val="20"/>
          <w:szCs w:val="20"/>
        </w:rPr>
        <w:t>お電話は０３－３９８６－６８６０まで！</w:t>
      </w:r>
    </w:p>
    <w:p w:rsidR="00B92B9E" w:rsidRPr="00B92B9E" w:rsidRDefault="00B92B9E" w:rsidP="009B4AD1">
      <w:pPr>
        <w:autoSpaceDE w:val="0"/>
        <w:autoSpaceDN w:val="0"/>
        <w:adjustRightInd w:val="0"/>
        <w:jc w:val="left"/>
        <w:rPr>
          <w:rFonts w:asciiTheme="minorEastAsia" w:hAnsiTheme="minorEastAsia" w:cs="Times New Roman"/>
          <w:sz w:val="20"/>
          <w:szCs w:val="20"/>
        </w:rPr>
      </w:pPr>
    </w:p>
    <w:p w:rsidR="004E68BD" w:rsidRDefault="004E68BD"/>
    <w:sectPr w:rsidR="004E68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B14" w:rsidRDefault="007F0B14" w:rsidP="009B4AD1">
      <w:r>
        <w:separator/>
      </w:r>
    </w:p>
  </w:endnote>
  <w:endnote w:type="continuationSeparator" w:id="0">
    <w:p w:rsidR="007F0B14" w:rsidRDefault="007F0B14" w:rsidP="009B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B14" w:rsidRDefault="007F0B14" w:rsidP="009B4AD1">
      <w:r>
        <w:separator/>
      </w:r>
    </w:p>
  </w:footnote>
  <w:footnote w:type="continuationSeparator" w:id="0">
    <w:p w:rsidR="007F0B14" w:rsidRDefault="007F0B14" w:rsidP="009B4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BF"/>
    <w:rsid w:val="000F308D"/>
    <w:rsid w:val="004E68BD"/>
    <w:rsid w:val="005B3CBF"/>
    <w:rsid w:val="007C224A"/>
    <w:rsid w:val="007F0B14"/>
    <w:rsid w:val="0084048F"/>
    <w:rsid w:val="00903CC2"/>
    <w:rsid w:val="009B4AD1"/>
    <w:rsid w:val="00B92B9E"/>
    <w:rsid w:val="00E202D0"/>
    <w:rsid w:val="00F13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A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AD1"/>
    <w:pPr>
      <w:tabs>
        <w:tab w:val="center" w:pos="4252"/>
        <w:tab w:val="right" w:pos="8504"/>
      </w:tabs>
      <w:snapToGrid w:val="0"/>
    </w:pPr>
  </w:style>
  <w:style w:type="character" w:customStyle="1" w:styleId="a4">
    <w:name w:val="ヘッダー (文字)"/>
    <w:basedOn w:val="a0"/>
    <w:link w:val="a3"/>
    <w:uiPriority w:val="99"/>
    <w:rsid w:val="009B4AD1"/>
  </w:style>
  <w:style w:type="paragraph" w:styleId="a5">
    <w:name w:val="footer"/>
    <w:basedOn w:val="a"/>
    <w:link w:val="a6"/>
    <w:uiPriority w:val="99"/>
    <w:unhideWhenUsed/>
    <w:rsid w:val="009B4AD1"/>
    <w:pPr>
      <w:tabs>
        <w:tab w:val="center" w:pos="4252"/>
        <w:tab w:val="right" w:pos="8504"/>
      </w:tabs>
      <w:snapToGrid w:val="0"/>
    </w:pPr>
  </w:style>
  <w:style w:type="character" w:customStyle="1" w:styleId="a6">
    <w:name w:val="フッター (文字)"/>
    <w:basedOn w:val="a0"/>
    <w:link w:val="a5"/>
    <w:uiPriority w:val="99"/>
    <w:rsid w:val="009B4A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A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AD1"/>
    <w:pPr>
      <w:tabs>
        <w:tab w:val="center" w:pos="4252"/>
        <w:tab w:val="right" w:pos="8504"/>
      </w:tabs>
      <w:snapToGrid w:val="0"/>
    </w:pPr>
  </w:style>
  <w:style w:type="character" w:customStyle="1" w:styleId="a4">
    <w:name w:val="ヘッダー (文字)"/>
    <w:basedOn w:val="a0"/>
    <w:link w:val="a3"/>
    <w:uiPriority w:val="99"/>
    <w:rsid w:val="009B4AD1"/>
  </w:style>
  <w:style w:type="paragraph" w:styleId="a5">
    <w:name w:val="footer"/>
    <w:basedOn w:val="a"/>
    <w:link w:val="a6"/>
    <w:uiPriority w:val="99"/>
    <w:unhideWhenUsed/>
    <w:rsid w:val="009B4AD1"/>
    <w:pPr>
      <w:tabs>
        <w:tab w:val="center" w:pos="4252"/>
        <w:tab w:val="right" w:pos="8504"/>
      </w:tabs>
      <w:snapToGrid w:val="0"/>
    </w:pPr>
  </w:style>
  <w:style w:type="character" w:customStyle="1" w:styleId="a6">
    <w:name w:val="フッター (文字)"/>
    <w:basedOn w:val="a0"/>
    <w:link w:val="a5"/>
    <w:uiPriority w:val="99"/>
    <w:rsid w:val="009B4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427</Words>
  <Characters>2439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V-Spirits</dc:creator>
  <cp:keywords/>
  <dc:description/>
  <cp:lastModifiedBy>V-Spirits</cp:lastModifiedBy>
  <cp:revision>7</cp:revision>
  <dcterms:created xsi:type="dcterms:W3CDTF">2014-04-14T10:03:00Z</dcterms:created>
  <dcterms:modified xsi:type="dcterms:W3CDTF">2016-05-14T09:53:00Z</dcterms:modified>
</cp:coreProperties>
</file>